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5695D" w14:textId="63A79D44" w:rsidR="00177ABD" w:rsidRPr="001E4856" w:rsidRDefault="00177ABD" w:rsidP="001E4856">
      <w:pPr>
        <w:jc w:val="both"/>
        <w:rPr>
          <w:sz w:val="20"/>
          <w:szCs w:val="20"/>
        </w:rPr>
      </w:pPr>
      <w:r w:rsidRPr="001E4856">
        <w:rPr>
          <w:sz w:val="20"/>
          <w:szCs w:val="20"/>
        </w:rPr>
        <w:t xml:space="preserve">To take part in the meeting or to vote on the reports, you need to have been a member of the club during the 2019/20 season. </w:t>
      </w:r>
      <w:r w:rsidR="001E4856" w:rsidRPr="001E4856">
        <w:rPr>
          <w:sz w:val="20"/>
          <w:szCs w:val="20"/>
        </w:rPr>
        <w:t xml:space="preserve">All members other than bronze (formerly social) members </w:t>
      </w:r>
      <w:r w:rsidRPr="001E4856">
        <w:rPr>
          <w:sz w:val="20"/>
          <w:szCs w:val="20"/>
        </w:rPr>
        <w:t>are entitled to vote at the meeting.</w:t>
      </w:r>
      <w:r w:rsidR="009B369E" w:rsidRPr="001E4856">
        <w:rPr>
          <w:sz w:val="20"/>
          <w:szCs w:val="20"/>
        </w:rPr>
        <w:t xml:space="preserve">  As memberships due for renewal in May to July were extended if you were an eligible member </w:t>
      </w:r>
      <w:proofErr w:type="gramStart"/>
      <w:r w:rsidR="009B369E" w:rsidRPr="001E4856">
        <w:rPr>
          <w:sz w:val="20"/>
          <w:szCs w:val="20"/>
        </w:rPr>
        <w:t>at</w:t>
      </w:r>
      <w:proofErr w:type="gramEnd"/>
      <w:r w:rsidR="009B369E" w:rsidRPr="001E4856">
        <w:rPr>
          <w:sz w:val="20"/>
          <w:szCs w:val="20"/>
        </w:rPr>
        <w:t xml:space="preserve"> 30 April or have joined subsequently you will be eligible.</w:t>
      </w:r>
      <w:r w:rsidR="00E85609">
        <w:rPr>
          <w:sz w:val="20"/>
          <w:szCs w:val="20"/>
        </w:rPr>
        <w:t xml:space="preserve"> </w:t>
      </w:r>
    </w:p>
    <w:p w14:paraId="20EBDCD5" w14:textId="35315EA7" w:rsidR="003B79E1" w:rsidRPr="001E4856" w:rsidRDefault="003B79E1" w:rsidP="001E4856">
      <w:pPr>
        <w:jc w:val="both"/>
        <w:rPr>
          <w:sz w:val="20"/>
          <w:szCs w:val="20"/>
        </w:rPr>
      </w:pPr>
      <w:r w:rsidRPr="001E4856">
        <w:rPr>
          <w:sz w:val="20"/>
          <w:szCs w:val="20"/>
        </w:rPr>
        <w:t xml:space="preserve">The AGM will be held virtually via Zoom. If you wish to take part in the AGM via Zoom, please ensure that you advise our Secretary, Graham Cox, by email on </w:t>
      </w:r>
      <w:hyperlink r:id="rId6" w:history="1">
        <w:r w:rsidRPr="001E4856">
          <w:rPr>
            <w:rStyle w:val="Hyperlink"/>
            <w:sz w:val="20"/>
            <w:szCs w:val="20"/>
          </w:rPr>
          <w:t>secretary@pgrfc.co.uk</w:t>
        </w:r>
      </w:hyperlink>
      <w:r w:rsidRPr="001E4856">
        <w:rPr>
          <w:sz w:val="20"/>
          <w:szCs w:val="20"/>
        </w:rPr>
        <w:t xml:space="preserve"> </w:t>
      </w:r>
      <w:r w:rsidRPr="001E4856">
        <w:rPr>
          <w:b/>
          <w:bCs/>
          <w:sz w:val="20"/>
          <w:szCs w:val="20"/>
        </w:rPr>
        <w:t>no later than 5pm Tuesday 28</w:t>
      </w:r>
      <w:r w:rsidRPr="001E4856">
        <w:rPr>
          <w:b/>
          <w:bCs/>
          <w:sz w:val="20"/>
          <w:szCs w:val="20"/>
          <w:vertAlign w:val="superscript"/>
        </w:rPr>
        <w:t>th</w:t>
      </w:r>
      <w:r w:rsidRPr="001E4856">
        <w:rPr>
          <w:b/>
          <w:bCs/>
          <w:sz w:val="20"/>
          <w:szCs w:val="20"/>
        </w:rPr>
        <w:t xml:space="preserve"> July 2020.</w:t>
      </w:r>
      <w:r w:rsidR="00DD5CDD" w:rsidRPr="001E4856">
        <w:rPr>
          <w:b/>
          <w:bCs/>
          <w:sz w:val="20"/>
          <w:szCs w:val="20"/>
        </w:rPr>
        <w:t xml:space="preserve"> </w:t>
      </w:r>
      <w:r w:rsidR="00DD5CDD" w:rsidRPr="001E4856">
        <w:rPr>
          <w:sz w:val="20"/>
          <w:szCs w:val="20"/>
        </w:rPr>
        <w:t xml:space="preserve">You will then receive an email containing a link inviting you to the meeting. </w:t>
      </w:r>
    </w:p>
    <w:p w14:paraId="5E9F800F" w14:textId="2E915D08" w:rsidR="003B79E1" w:rsidRPr="001E4856" w:rsidRDefault="003B79E1" w:rsidP="001E4856">
      <w:pPr>
        <w:jc w:val="both"/>
        <w:rPr>
          <w:sz w:val="20"/>
          <w:szCs w:val="20"/>
        </w:rPr>
      </w:pPr>
      <w:r w:rsidRPr="001E4856">
        <w:rPr>
          <w:sz w:val="20"/>
          <w:szCs w:val="20"/>
        </w:rPr>
        <w:t xml:space="preserve">If you do not wish to take part in the virtual meeting, it will be possible for you to vote on whether the reports are acceptable </w:t>
      </w:r>
      <w:r w:rsidR="009B369E" w:rsidRPr="001E4856">
        <w:rPr>
          <w:sz w:val="20"/>
          <w:szCs w:val="20"/>
        </w:rPr>
        <w:t xml:space="preserve">and any proposals </w:t>
      </w:r>
      <w:r w:rsidRPr="001E4856">
        <w:rPr>
          <w:sz w:val="20"/>
          <w:szCs w:val="20"/>
        </w:rPr>
        <w:t>by using the survey monkey platform.</w:t>
      </w:r>
      <w:r w:rsidR="009B369E" w:rsidRPr="001E4856">
        <w:rPr>
          <w:sz w:val="20"/>
          <w:szCs w:val="20"/>
        </w:rPr>
        <w:t xml:space="preserve"> All reports will be available prior to the meeting for you to consider and a link to the survey monkey platform provided.</w:t>
      </w:r>
    </w:p>
    <w:p w14:paraId="49CA8508" w14:textId="4FEF6681" w:rsidR="00177ABD" w:rsidRPr="001E4856" w:rsidRDefault="00177ABD" w:rsidP="001E4856">
      <w:pPr>
        <w:jc w:val="both"/>
        <w:rPr>
          <w:b/>
          <w:bCs/>
          <w:sz w:val="20"/>
          <w:szCs w:val="20"/>
        </w:rPr>
      </w:pPr>
      <w:r w:rsidRPr="001E4856">
        <w:rPr>
          <w:b/>
          <w:bCs/>
          <w:sz w:val="20"/>
          <w:szCs w:val="20"/>
        </w:rPr>
        <w:t>Reports:</w:t>
      </w:r>
    </w:p>
    <w:p w14:paraId="2E3C4013" w14:textId="3B601170" w:rsidR="00177ABD" w:rsidRPr="001E4856" w:rsidRDefault="002004C9" w:rsidP="001E4856">
      <w:pPr>
        <w:jc w:val="both"/>
        <w:rPr>
          <w:sz w:val="20"/>
          <w:szCs w:val="20"/>
        </w:rPr>
      </w:pPr>
      <w:r w:rsidRPr="001E4856">
        <w:rPr>
          <w:sz w:val="20"/>
          <w:szCs w:val="20"/>
        </w:rPr>
        <w:t>In accordance with the rules of the club, M</w:t>
      </w:r>
      <w:r w:rsidR="00177ABD" w:rsidRPr="001E4856">
        <w:rPr>
          <w:sz w:val="20"/>
          <w:szCs w:val="20"/>
        </w:rPr>
        <w:t xml:space="preserve">embers have the right to raise items of business until 5pm </w:t>
      </w:r>
      <w:r w:rsidR="007A4406" w:rsidRPr="001E4856">
        <w:rPr>
          <w:sz w:val="20"/>
          <w:szCs w:val="20"/>
        </w:rPr>
        <w:t>Mon</w:t>
      </w:r>
      <w:r w:rsidR="00177ABD" w:rsidRPr="001E4856">
        <w:rPr>
          <w:sz w:val="20"/>
          <w:szCs w:val="20"/>
        </w:rPr>
        <w:t>day 2</w:t>
      </w:r>
      <w:r w:rsidR="00743A65" w:rsidRPr="001E4856">
        <w:rPr>
          <w:sz w:val="20"/>
          <w:szCs w:val="20"/>
        </w:rPr>
        <w:t>0</w:t>
      </w:r>
      <w:r w:rsidR="00177ABD" w:rsidRPr="001E4856">
        <w:rPr>
          <w:sz w:val="20"/>
          <w:szCs w:val="20"/>
          <w:vertAlign w:val="superscript"/>
        </w:rPr>
        <w:t>th</w:t>
      </w:r>
      <w:r w:rsidR="00177ABD" w:rsidRPr="001E4856">
        <w:rPr>
          <w:sz w:val="20"/>
          <w:szCs w:val="20"/>
        </w:rPr>
        <w:t xml:space="preserve"> July 2020</w:t>
      </w:r>
      <w:r w:rsidR="00A950ED" w:rsidRPr="001E4856">
        <w:rPr>
          <w:sz w:val="20"/>
          <w:szCs w:val="20"/>
        </w:rPr>
        <w:t>.</w:t>
      </w:r>
      <w:r w:rsidR="007A4406" w:rsidRPr="001E4856">
        <w:rPr>
          <w:sz w:val="20"/>
          <w:szCs w:val="20"/>
        </w:rPr>
        <w:t xml:space="preserve"> </w:t>
      </w:r>
      <w:r w:rsidR="00743A65" w:rsidRPr="001E4856">
        <w:rPr>
          <w:sz w:val="20"/>
          <w:szCs w:val="20"/>
        </w:rPr>
        <w:t>In addition, members may make nominations for the officer posts and management committee until 5pm Monday 27</w:t>
      </w:r>
      <w:r w:rsidR="00743A65" w:rsidRPr="001E4856">
        <w:rPr>
          <w:sz w:val="20"/>
          <w:szCs w:val="20"/>
          <w:vertAlign w:val="superscript"/>
        </w:rPr>
        <w:t>th</w:t>
      </w:r>
      <w:r w:rsidR="00743A65" w:rsidRPr="001E4856">
        <w:rPr>
          <w:sz w:val="20"/>
          <w:szCs w:val="20"/>
        </w:rPr>
        <w:t xml:space="preserve"> July 2020. </w:t>
      </w:r>
    </w:p>
    <w:p w14:paraId="33169065" w14:textId="5870DDED" w:rsidR="00743A65" w:rsidRPr="001E4856" w:rsidRDefault="00743A65" w:rsidP="001E4856">
      <w:pPr>
        <w:jc w:val="both"/>
        <w:rPr>
          <w:sz w:val="20"/>
          <w:szCs w:val="20"/>
        </w:rPr>
      </w:pPr>
      <w:r w:rsidRPr="001E4856">
        <w:rPr>
          <w:sz w:val="20"/>
          <w:szCs w:val="20"/>
        </w:rPr>
        <w:t>In the current exceptional circumstances, all reports identified on the published agenda will be available no later than Friday 24</w:t>
      </w:r>
      <w:r w:rsidRPr="001E4856">
        <w:rPr>
          <w:sz w:val="20"/>
          <w:szCs w:val="20"/>
          <w:vertAlign w:val="superscript"/>
        </w:rPr>
        <w:t>th</w:t>
      </w:r>
      <w:r w:rsidRPr="001E4856">
        <w:rPr>
          <w:sz w:val="20"/>
          <w:szCs w:val="20"/>
        </w:rPr>
        <w:t xml:space="preserve"> July 2020, with some available prior to that date. </w:t>
      </w:r>
      <w:r w:rsidR="00B508C6" w:rsidRPr="001E4856">
        <w:rPr>
          <w:sz w:val="20"/>
          <w:szCs w:val="20"/>
        </w:rPr>
        <w:t xml:space="preserve">These </w:t>
      </w:r>
      <w:r w:rsidR="007D3F38" w:rsidRPr="001E4856">
        <w:rPr>
          <w:sz w:val="20"/>
          <w:szCs w:val="20"/>
        </w:rPr>
        <w:t xml:space="preserve">reports </w:t>
      </w:r>
      <w:r w:rsidR="00B508C6" w:rsidRPr="001E4856">
        <w:rPr>
          <w:sz w:val="20"/>
          <w:szCs w:val="20"/>
        </w:rPr>
        <w:t>will be emailed to members</w:t>
      </w:r>
      <w:r w:rsidR="007D3F38" w:rsidRPr="001E4856">
        <w:rPr>
          <w:sz w:val="20"/>
          <w:szCs w:val="20"/>
        </w:rPr>
        <w:t>.</w:t>
      </w:r>
    </w:p>
    <w:p w14:paraId="6E510250" w14:textId="733A6BF8" w:rsidR="004D00E7" w:rsidRPr="001E4856" w:rsidRDefault="004D00E7" w:rsidP="001E4856">
      <w:pPr>
        <w:jc w:val="both"/>
        <w:rPr>
          <w:b/>
          <w:bCs/>
          <w:sz w:val="20"/>
          <w:szCs w:val="20"/>
        </w:rPr>
      </w:pPr>
      <w:r w:rsidRPr="001E4856">
        <w:rPr>
          <w:b/>
          <w:bCs/>
          <w:sz w:val="20"/>
          <w:szCs w:val="20"/>
        </w:rPr>
        <w:t>Questions:</w:t>
      </w:r>
    </w:p>
    <w:p w14:paraId="234CF332" w14:textId="3B4D7BE8" w:rsidR="004D00E7" w:rsidRPr="001E4856" w:rsidRDefault="007D3F38" w:rsidP="001E4856">
      <w:pPr>
        <w:jc w:val="both"/>
        <w:rPr>
          <w:sz w:val="20"/>
          <w:szCs w:val="20"/>
        </w:rPr>
      </w:pPr>
      <w:r w:rsidRPr="001E4856">
        <w:rPr>
          <w:sz w:val="20"/>
          <w:szCs w:val="20"/>
        </w:rPr>
        <w:t>If mem</w:t>
      </w:r>
      <w:r w:rsidR="004D00E7" w:rsidRPr="001E4856">
        <w:rPr>
          <w:sz w:val="20"/>
          <w:szCs w:val="20"/>
        </w:rPr>
        <w:t xml:space="preserve">bers </w:t>
      </w:r>
      <w:r w:rsidR="0056299F" w:rsidRPr="001E4856">
        <w:rPr>
          <w:sz w:val="20"/>
          <w:szCs w:val="20"/>
        </w:rPr>
        <w:t>wish</w:t>
      </w:r>
      <w:r w:rsidR="004D00E7" w:rsidRPr="001E4856">
        <w:rPr>
          <w:sz w:val="20"/>
          <w:szCs w:val="20"/>
        </w:rPr>
        <w:t xml:space="preserve"> to raise questions on these reports</w:t>
      </w:r>
      <w:r w:rsidR="0056299F" w:rsidRPr="001E4856">
        <w:rPr>
          <w:sz w:val="20"/>
          <w:szCs w:val="20"/>
        </w:rPr>
        <w:t xml:space="preserve">, this </w:t>
      </w:r>
      <w:r w:rsidRPr="001E4856">
        <w:rPr>
          <w:sz w:val="20"/>
          <w:szCs w:val="20"/>
        </w:rPr>
        <w:t xml:space="preserve">should </w:t>
      </w:r>
      <w:r w:rsidR="0056299F" w:rsidRPr="001E4856">
        <w:rPr>
          <w:sz w:val="20"/>
          <w:szCs w:val="20"/>
        </w:rPr>
        <w:t>happen</w:t>
      </w:r>
      <w:r w:rsidR="004D00E7" w:rsidRPr="001E4856">
        <w:rPr>
          <w:sz w:val="20"/>
          <w:szCs w:val="20"/>
        </w:rPr>
        <w:t xml:space="preserve"> prior to the meeting </w:t>
      </w:r>
      <w:r w:rsidR="0056299F" w:rsidRPr="001E4856">
        <w:rPr>
          <w:sz w:val="20"/>
          <w:szCs w:val="20"/>
        </w:rPr>
        <w:t>by</w:t>
      </w:r>
      <w:r w:rsidR="004D00E7" w:rsidRPr="001E4856">
        <w:rPr>
          <w:sz w:val="20"/>
          <w:szCs w:val="20"/>
        </w:rPr>
        <w:t xml:space="preserve"> submit</w:t>
      </w:r>
      <w:r w:rsidR="0056299F" w:rsidRPr="001E4856">
        <w:rPr>
          <w:sz w:val="20"/>
          <w:szCs w:val="20"/>
        </w:rPr>
        <w:t>ting</w:t>
      </w:r>
      <w:r w:rsidR="004D00E7" w:rsidRPr="001E4856">
        <w:rPr>
          <w:sz w:val="20"/>
          <w:szCs w:val="20"/>
        </w:rPr>
        <w:t xml:space="preserve"> </w:t>
      </w:r>
      <w:r w:rsidR="0056299F" w:rsidRPr="001E4856">
        <w:rPr>
          <w:sz w:val="20"/>
          <w:szCs w:val="20"/>
        </w:rPr>
        <w:t>questions</w:t>
      </w:r>
      <w:r w:rsidR="004D00E7" w:rsidRPr="001E4856">
        <w:rPr>
          <w:sz w:val="20"/>
          <w:szCs w:val="20"/>
        </w:rPr>
        <w:t xml:space="preserve"> via the Secretary who will direct them </w:t>
      </w:r>
      <w:r w:rsidR="009B369E" w:rsidRPr="001E4856">
        <w:rPr>
          <w:sz w:val="20"/>
          <w:szCs w:val="20"/>
        </w:rPr>
        <w:t xml:space="preserve">to the relevant person </w:t>
      </w:r>
      <w:r w:rsidR="004D00E7" w:rsidRPr="001E4856">
        <w:rPr>
          <w:sz w:val="20"/>
          <w:szCs w:val="20"/>
        </w:rPr>
        <w:t xml:space="preserve">to be answered. It will be possible to raise questions at the meeting but as there is the potential for technical issues to arise with the virtual meeting, early questions are advised. </w:t>
      </w:r>
      <w:r w:rsidR="0086547C" w:rsidRPr="001E4856">
        <w:rPr>
          <w:sz w:val="20"/>
          <w:szCs w:val="20"/>
        </w:rPr>
        <w:t>A s</w:t>
      </w:r>
      <w:r w:rsidR="00B508C6" w:rsidRPr="001E4856">
        <w:rPr>
          <w:sz w:val="20"/>
          <w:szCs w:val="20"/>
        </w:rPr>
        <w:t xml:space="preserve">ummary of </w:t>
      </w:r>
      <w:r w:rsidR="0086547C" w:rsidRPr="001E4856">
        <w:rPr>
          <w:sz w:val="20"/>
          <w:szCs w:val="20"/>
        </w:rPr>
        <w:t xml:space="preserve">the </w:t>
      </w:r>
      <w:r w:rsidR="00B508C6" w:rsidRPr="001E4856">
        <w:rPr>
          <w:sz w:val="20"/>
          <w:szCs w:val="20"/>
        </w:rPr>
        <w:t xml:space="preserve">questions and answers </w:t>
      </w:r>
      <w:r w:rsidR="0086547C" w:rsidRPr="001E4856">
        <w:rPr>
          <w:sz w:val="20"/>
          <w:szCs w:val="20"/>
        </w:rPr>
        <w:t xml:space="preserve">raised will be emailed to members </w:t>
      </w:r>
      <w:r w:rsidR="00B508C6" w:rsidRPr="001E4856">
        <w:rPr>
          <w:sz w:val="20"/>
          <w:szCs w:val="20"/>
        </w:rPr>
        <w:t>prior</w:t>
      </w:r>
      <w:r w:rsidR="0086547C" w:rsidRPr="001E4856">
        <w:rPr>
          <w:sz w:val="20"/>
          <w:szCs w:val="20"/>
        </w:rPr>
        <w:t xml:space="preserve"> to the meeting.</w:t>
      </w:r>
    </w:p>
    <w:p w14:paraId="0DD82F37" w14:textId="16EBBE5F" w:rsidR="004D00E7" w:rsidRPr="001E4856" w:rsidRDefault="004D00E7" w:rsidP="001E4856">
      <w:pPr>
        <w:jc w:val="both"/>
        <w:rPr>
          <w:b/>
          <w:bCs/>
          <w:sz w:val="20"/>
          <w:szCs w:val="20"/>
        </w:rPr>
      </w:pPr>
      <w:r w:rsidRPr="001E4856">
        <w:rPr>
          <w:b/>
          <w:bCs/>
          <w:sz w:val="20"/>
          <w:szCs w:val="20"/>
        </w:rPr>
        <w:t>Voting:</w:t>
      </w:r>
    </w:p>
    <w:p w14:paraId="1FA9F398" w14:textId="08C3662B" w:rsidR="003B79E1" w:rsidRPr="001E4856" w:rsidRDefault="004D00E7" w:rsidP="001E4856">
      <w:pPr>
        <w:jc w:val="both"/>
        <w:rPr>
          <w:sz w:val="20"/>
          <w:szCs w:val="20"/>
        </w:rPr>
      </w:pPr>
      <w:r w:rsidRPr="001E4856">
        <w:rPr>
          <w:sz w:val="20"/>
          <w:szCs w:val="20"/>
        </w:rPr>
        <w:t xml:space="preserve">Voting </w:t>
      </w:r>
      <w:r w:rsidR="00B508C6" w:rsidRPr="001E4856">
        <w:rPr>
          <w:sz w:val="20"/>
          <w:szCs w:val="20"/>
        </w:rPr>
        <w:t xml:space="preserve">can </w:t>
      </w:r>
      <w:r w:rsidRPr="001E4856">
        <w:rPr>
          <w:sz w:val="20"/>
          <w:szCs w:val="20"/>
        </w:rPr>
        <w:t>take place prior to the meeting using the survey monkey platform</w:t>
      </w:r>
      <w:r w:rsidR="00B508C6" w:rsidRPr="001E4856">
        <w:rPr>
          <w:sz w:val="20"/>
          <w:szCs w:val="20"/>
        </w:rPr>
        <w:t>, a link to which will be sent to you</w:t>
      </w:r>
      <w:r w:rsidRPr="001E4856">
        <w:rPr>
          <w:sz w:val="20"/>
          <w:szCs w:val="20"/>
        </w:rPr>
        <w:t xml:space="preserve">, </w:t>
      </w:r>
      <w:r w:rsidR="00135472" w:rsidRPr="001E4856">
        <w:rPr>
          <w:sz w:val="20"/>
          <w:szCs w:val="20"/>
        </w:rPr>
        <w:t xml:space="preserve">on </w:t>
      </w:r>
      <w:r w:rsidR="0086547C" w:rsidRPr="001E4856">
        <w:rPr>
          <w:sz w:val="20"/>
          <w:szCs w:val="20"/>
        </w:rPr>
        <w:t xml:space="preserve">the evening of </w:t>
      </w:r>
      <w:r w:rsidR="00135472" w:rsidRPr="001E4856">
        <w:rPr>
          <w:sz w:val="20"/>
          <w:szCs w:val="20"/>
        </w:rPr>
        <w:t>Monday</w:t>
      </w:r>
      <w:r w:rsidR="0086547C" w:rsidRPr="001E4856">
        <w:rPr>
          <w:sz w:val="20"/>
          <w:szCs w:val="20"/>
        </w:rPr>
        <w:t>,</w:t>
      </w:r>
      <w:r w:rsidR="00135472" w:rsidRPr="001E4856">
        <w:rPr>
          <w:sz w:val="20"/>
          <w:szCs w:val="20"/>
        </w:rPr>
        <w:t xml:space="preserve"> 27</w:t>
      </w:r>
      <w:r w:rsidR="00135472" w:rsidRPr="001E4856">
        <w:rPr>
          <w:sz w:val="20"/>
          <w:szCs w:val="20"/>
          <w:vertAlign w:val="superscript"/>
        </w:rPr>
        <w:t>th</w:t>
      </w:r>
      <w:r w:rsidR="00135472" w:rsidRPr="001E4856">
        <w:rPr>
          <w:sz w:val="20"/>
          <w:szCs w:val="20"/>
        </w:rPr>
        <w:t xml:space="preserve"> July 2020. </w:t>
      </w:r>
    </w:p>
    <w:p w14:paraId="611F6BC2" w14:textId="75231264" w:rsidR="00135472" w:rsidRPr="001E4856" w:rsidRDefault="00135472" w:rsidP="001E4856">
      <w:pPr>
        <w:jc w:val="both"/>
        <w:rPr>
          <w:sz w:val="20"/>
          <w:szCs w:val="20"/>
        </w:rPr>
      </w:pPr>
      <w:r w:rsidRPr="001E4856">
        <w:rPr>
          <w:sz w:val="20"/>
          <w:szCs w:val="20"/>
        </w:rPr>
        <w:t>It is preferred that members use this survey for voting, but it will be possible to vote during the AGM. However, Members cannot vote twice</w:t>
      </w:r>
      <w:r w:rsidR="00DD5CDD" w:rsidRPr="001E4856">
        <w:rPr>
          <w:sz w:val="20"/>
          <w:szCs w:val="20"/>
        </w:rPr>
        <w:t>,</w:t>
      </w:r>
      <w:r w:rsidRPr="001E4856">
        <w:rPr>
          <w:sz w:val="20"/>
          <w:szCs w:val="20"/>
        </w:rPr>
        <w:t xml:space="preserve"> and checks will be made on the voting process.</w:t>
      </w:r>
    </w:p>
    <w:p w14:paraId="5D858BEC" w14:textId="04D200FD" w:rsidR="002004C9" w:rsidRPr="001E4856" w:rsidRDefault="00B768FF" w:rsidP="001E4856">
      <w:pPr>
        <w:jc w:val="both"/>
        <w:rPr>
          <w:b/>
          <w:bCs/>
          <w:sz w:val="20"/>
          <w:szCs w:val="20"/>
        </w:rPr>
      </w:pPr>
      <w:r w:rsidRPr="001E4856">
        <w:rPr>
          <w:b/>
          <w:bCs/>
          <w:sz w:val="20"/>
          <w:szCs w:val="20"/>
        </w:rPr>
        <w:t>Minutes:</w:t>
      </w:r>
    </w:p>
    <w:p w14:paraId="077C9EE3" w14:textId="26BC7148" w:rsidR="00B768FF" w:rsidRPr="001E4856" w:rsidRDefault="00B768FF" w:rsidP="001E4856">
      <w:pPr>
        <w:jc w:val="both"/>
        <w:rPr>
          <w:sz w:val="20"/>
          <w:szCs w:val="20"/>
        </w:rPr>
      </w:pPr>
      <w:r w:rsidRPr="001E4856">
        <w:rPr>
          <w:sz w:val="20"/>
          <w:szCs w:val="20"/>
        </w:rPr>
        <w:t>Every effort will be made to publish the minutes of the meeting by Monday 3</w:t>
      </w:r>
      <w:r w:rsidRPr="001E4856">
        <w:rPr>
          <w:sz w:val="20"/>
          <w:szCs w:val="20"/>
          <w:vertAlign w:val="superscript"/>
        </w:rPr>
        <w:t>rd</w:t>
      </w:r>
      <w:r w:rsidRPr="001E4856">
        <w:rPr>
          <w:sz w:val="20"/>
          <w:szCs w:val="20"/>
        </w:rPr>
        <w:t xml:space="preserve"> August 2020 at the latest for members who do not take part in the AGM to know the outcome of the meeting. </w:t>
      </w:r>
    </w:p>
    <w:p w14:paraId="6D2769D9" w14:textId="19AAB72D" w:rsidR="00B768FF" w:rsidRPr="001E4856" w:rsidRDefault="00B768FF" w:rsidP="001E4856">
      <w:pPr>
        <w:jc w:val="both"/>
        <w:rPr>
          <w:sz w:val="20"/>
          <w:szCs w:val="20"/>
        </w:rPr>
      </w:pPr>
      <w:r w:rsidRPr="001E4856">
        <w:rPr>
          <w:sz w:val="20"/>
          <w:szCs w:val="20"/>
        </w:rPr>
        <w:t xml:space="preserve">f any Member has any queries or concerns about these instructions or about any other issues relating to the AGM and the way it is proposed to be undertaken, please contact Graham Cox via </w:t>
      </w:r>
      <w:hyperlink r:id="rId7" w:history="1">
        <w:r w:rsidRPr="001E4856">
          <w:rPr>
            <w:rStyle w:val="Hyperlink"/>
            <w:sz w:val="20"/>
            <w:szCs w:val="20"/>
          </w:rPr>
          <w:t>secretary@pgrfc.co.uk</w:t>
        </w:r>
      </w:hyperlink>
      <w:r w:rsidRPr="001E4856">
        <w:rPr>
          <w:sz w:val="20"/>
          <w:szCs w:val="20"/>
        </w:rPr>
        <w:t xml:space="preserve"> </w:t>
      </w:r>
    </w:p>
    <w:sectPr w:rsidR="00B768FF" w:rsidRPr="001E48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5B9B" w14:textId="77777777" w:rsidR="00D34A31" w:rsidRDefault="00D34A31" w:rsidP="009B369E">
      <w:pPr>
        <w:spacing w:after="0" w:line="240" w:lineRule="auto"/>
      </w:pPr>
      <w:r>
        <w:separator/>
      </w:r>
    </w:p>
  </w:endnote>
  <w:endnote w:type="continuationSeparator" w:id="0">
    <w:p w14:paraId="11F1B3C1" w14:textId="77777777" w:rsidR="00D34A31" w:rsidRDefault="00D34A31" w:rsidP="009B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E62D" w14:textId="77777777" w:rsidR="00D34A31" w:rsidRDefault="00D34A31" w:rsidP="009B369E">
      <w:pPr>
        <w:spacing w:after="0" w:line="240" w:lineRule="auto"/>
      </w:pPr>
      <w:r>
        <w:separator/>
      </w:r>
    </w:p>
  </w:footnote>
  <w:footnote w:type="continuationSeparator" w:id="0">
    <w:p w14:paraId="4FBF6211" w14:textId="77777777" w:rsidR="00D34A31" w:rsidRDefault="00D34A31" w:rsidP="009B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6F5C" w14:textId="6D522CA1" w:rsidR="009B369E" w:rsidRDefault="009B369E" w:rsidP="001E4856">
    <w:pPr>
      <w:pStyle w:val="Header"/>
      <w:jc w:val="center"/>
    </w:pPr>
    <w:r>
      <w:t>AGM 2020</w:t>
    </w:r>
  </w:p>
  <w:p w14:paraId="2559FF2D" w14:textId="55CE7B04" w:rsidR="009B369E" w:rsidRDefault="009B369E" w:rsidP="001E4856">
    <w:pPr>
      <w:pStyle w:val="Header"/>
      <w:jc w:val="center"/>
    </w:pPr>
    <w:r>
      <w:t>INSTRUCTIONS</w:t>
    </w:r>
  </w:p>
  <w:p w14:paraId="085222C5" w14:textId="77777777" w:rsidR="009B369E" w:rsidRDefault="009B3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E1"/>
    <w:rsid w:val="00135472"/>
    <w:rsid w:val="00177ABD"/>
    <w:rsid w:val="001E2225"/>
    <w:rsid w:val="001E4856"/>
    <w:rsid w:val="002004C9"/>
    <w:rsid w:val="003B79E1"/>
    <w:rsid w:val="003E40FE"/>
    <w:rsid w:val="004D00E7"/>
    <w:rsid w:val="0056299F"/>
    <w:rsid w:val="00565BB7"/>
    <w:rsid w:val="00743A65"/>
    <w:rsid w:val="00786303"/>
    <w:rsid w:val="007A4406"/>
    <w:rsid w:val="007D3F38"/>
    <w:rsid w:val="007E0086"/>
    <w:rsid w:val="0086547C"/>
    <w:rsid w:val="009B369E"/>
    <w:rsid w:val="00A950ED"/>
    <w:rsid w:val="00B508C6"/>
    <w:rsid w:val="00B768FF"/>
    <w:rsid w:val="00CF1B4C"/>
    <w:rsid w:val="00D30C07"/>
    <w:rsid w:val="00D34A31"/>
    <w:rsid w:val="00DD5CDD"/>
    <w:rsid w:val="00E85609"/>
    <w:rsid w:val="00EF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C4FC"/>
  <w15:chartTrackingRefBased/>
  <w15:docId w15:val="{B9E4FC3D-3DEE-4F3A-BDA3-F6D33CF0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9E1"/>
    <w:rPr>
      <w:color w:val="0563C1" w:themeColor="hyperlink"/>
      <w:u w:val="single"/>
    </w:rPr>
  </w:style>
  <w:style w:type="character" w:customStyle="1" w:styleId="UnresolvedMention1">
    <w:name w:val="Unresolved Mention1"/>
    <w:basedOn w:val="DefaultParagraphFont"/>
    <w:uiPriority w:val="99"/>
    <w:semiHidden/>
    <w:unhideWhenUsed/>
    <w:rsid w:val="003B79E1"/>
    <w:rPr>
      <w:color w:val="605E5C"/>
      <w:shd w:val="clear" w:color="auto" w:fill="E1DFDD"/>
    </w:rPr>
  </w:style>
  <w:style w:type="paragraph" w:styleId="Header">
    <w:name w:val="header"/>
    <w:basedOn w:val="Normal"/>
    <w:link w:val="HeaderChar"/>
    <w:uiPriority w:val="99"/>
    <w:unhideWhenUsed/>
    <w:rsid w:val="009B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69E"/>
  </w:style>
  <w:style w:type="paragraph" w:styleId="Footer">
    <w:name w:val="footer"/>
    <w:basedOn w:val="Normal"/>
    <w:link w:val="FooterChar"/>
    <w:uiPriority w:val="99"/>
    <w:unhideWhenUsed/>
    <w:rsid w:val="009B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69E"/>
  </w:style>
  <w:style w:type="paragraph" w:styleId="BalloonText">
    <w:name w:val="Balloon Text"/>
    <w:basedOn w:val="Normal"/>
    <w:link w:val="BalloonTextChar"/>
    <w:uiPriority w:val="99"/>
    <w:semiHidden/>
    <w:unhideWhenUsed/>
    <w:rsid w:val="009B3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9E"/>
    <w:rPr>
      <w:rFonts w:ascii="Segoe UI" w:hAnsi="Segoe UI" w:cs="Segoe UI"/>
      <w:sz w:val="18"/>
      <w:szCs w:val="18"/>
    </w:rPr>
  </w:style>
  <w:style w:type="character" w:styleId="CommentReference">
    <w:name w:val="annotation reference"/>
    <w:basedOn w:val="DefaultParagraphFont"/>
    <w:uiPriority w:val="99"/>
    <w:semiHidden/>
    <w:unhideWhenUsed/>
    <w:rsid w:val="00786303"/>
    <w:rPr>
      <w:sz w:val="16"/>
      <w:szCs w:val="16"/>
    </w:rPr>
  </w:style>
  <w:style w:type="paragraph" w:styleId="CommentText">
    <w:name w:val="annotation text"/>
    <w:basedOn w:val="Normal"/>
    <w:link w:val="CommentTextChar"/>
    <w:uiPriority w:val="99"/>
    <w:semiHidden/>
    <w:unhideWhenUsed/>
    <w:rsid w:val="00786303"/>
    <w:pPr>
      <w:spacing w:line="240" w:lineRule="auto"/>
    </w:pPr>
    <w:rPr>
      <w:sz w:val="20"/>
      <w:szCs w:val="20"/>
    </w:rPr>
  </w:style>
  <w:style w:type="character" w:customStyle="1" w:styleId="CommentTextChar">
    <w:name w:val="Comment Text Char"/>
    <w:basedOn w:val="DefaultParagraphFont"/>
    <w:link w:val="CommentText"/>
    <w:uiPriority w:val="99"/>
    <w:semiHidden/>
    <w:rsid w:val="00786303"/>
    <w:rPr>
      <w:sz w:val="20"/>
      <w:szCs w:val="20"/>
    </w:rPr>
  </w:style>
  <w:style w:type="paragraph" w:styleId="CommentSubject">
    <w:name w:val="annotation subject"/>
    <w:basedOn w:val="CommentText"/>
    <w:next w:val="CommentText"/>
    <w:link w:val="CommentSubjectChar"/>
    <w:uiPriority w:val="99"/>
    <w:semiHidden/>
    <w:unhideWhenUsed/>
    <w:rsid w:val="00786303"/>
    <w:rPr>
      <w:b/>
      <w:bCs/>
    </w:rPr>
  </w:style>
  <w:style w:type="character" w:customStyle="1" w:styleId="CommentSubjectChar">
    <w:name w:val="Comment Subject Char"/>
    <w:basedOn w:val="CommentTextChar"/>
    <w:link w:val="CommentSubject"/>
    <w:uiPriority w:val="99"/>
    <w:semiHidden/>
    <w:rsid w:val="00786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y@pgrf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pgrf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g c</cp:lastModifiedBy>
  <cp:revision>2</cp:revision>
  <dcterms:created xsi:type="dcterms:W3CDTF">2020-07-15T19:35:00Z</dcterms:created>
  <dcterms:modified xsi:type="dcterms:W3CDTF">2020-07-15T19:35:00Z</dcterms:modified>
</cp:coreProperties>
</file>