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77" w:rsidRDefault="00CB2A77" w:rsidP="00CB2A77">
      <w:pPr>
        <w:pStyle w:val="Default"/>
        <w:spacing w:line="241" w:lineRule="atLeast"/>
        <w:jc w:val="center"/>
        <w:rPr>
          <w:rStyle w:val="A7"/>
          <w:rFonts w:ascii="Times New Roman" w:hAnsi="Times New Roman"/>
          <w:color w:val="auto"/>
          <w:sz w:val="36"/>
          <w:szCs w:val="36"/>
          <w:u w:val="single"/>
        </w:rPr>
      </w:pPr>
    </w:p>
    <w:p w:rsidR="00CB2A77" w:rsidRDefault="00CB2A77" w:rsidP="00CB2A77">
      <w:pPr>
        <w:pStyle w:val="Default"/>
        <w:spacing w:line="241" w:lineRule="atLeast"/>
        <w:jc w:val="center"/>
        <w:rPr>
          <w:rStyle w:val="A7"/>
          <w:rFonts w:ascii="Times New Roman" w:hAnsi="Times New Roman"/>
          <w:color w:val="auto"/>
          <w:sz w:val="36"/>
          <w:szCs w:val="36"/>
          <w:u w:val="single"/>
        </w:rPr>
      </w:pPr>
    </w:p>
    <w:p w:rsidR="00CB2A77" w:rsidRPr="00CB2A77" w:rsidRDefault="00CB2A77" w:rsidP="00C8753B">
      <w:pPr>
        <w:rPr>
          <w:rFonts w:asciiTheme="majorHAnsi" w:hAnsiTheme="majorHAnsi"/>
          <w:b/>
          <w:color w:val="000000"/>
          <w:u w:val="single"/>
        </w:rPr>
      </w:pPr>
      <w:r w:rsidRPr="00CB2A77">
        <w:rPr>
          <w:rFonts w:asciiTheme="majorHAnsi" w:hAnsiTheme="majorHAnsi"/>
          <w:b/>
          <w:color w:val="000000"/>
          <w:u w:val="single"/>
        </w:rPr>
        <w:t>RUGBY WORLD CUP 2015</w:t>
      </w:r>
    </w:p>
    <w:p w:rsidR="00CB2A77" w:rsidRPr="00CB2A77" w:rsidRDefault="00CB2A77" w:rsidP="00CB2A77">
      <w:pPr>
        <w:pStyle w:val="BodyText"/>
        <w:jc w:val="center"/>
        <w:rPr>
          <w:rFonts w:asciiTheme="majorHAnsi" w:hAnsiTheme="majorHAnsi"/>
          <w:sz w:val="24"/>
          <w:szCs w:val="24"/>
        </w:rPr>
      </w:pPr>
      <w:r w:rsidRPr="00CB2A77">
        <w:rPr>
          <w:rFonts w:asciiTheme="majorHAnsi" w:hAnsiTheme="majorHAnsi"/>
          <w:b/>
          <w:sz w:val="24"/>
          <w:szCs w:val="24"/>
          <w:u w:val="single"/>
        </w:rPr>
        <w:t>TICKET APPLICATION FORM</w:t>
      </w:r>
    </w:p>
    <w:p w:rsidR="008B2EE8" w:rsidRDefault="008B2EE8" w:rsidP="00CB2A77">
      <w:pPr>
        <w:rPr>
          <w:rFonts w:asciiTheme="majorHAnsi" w:hAnsiTheme="majorHAnsi"/>
          <w:i/>
          <w:color w:val="000000"/>
        </w:rPr>
      </w:pPr>
    </w:p>
    <w:p w:rsidR="00CB2A77" w:rsidRPr="008B2EE8" w:rsidRDefault="008B2EE8" w:rsidP="008B2EE8">
      <w:pPr>
        <w:jc w:val="center"/>
        <w:rPr>
          <w:rFonts w:asciiTheme="majorHAnsi" w:hAnsiTheme="majorHAnsi"/>
          <w:i/>
          <w:color w:val="000000"/>
        </w:rPr>
      </w:pPr>
      <w:r>
        <w:rPr>
          <w:rFonts w:asciiTheme="majorHAnsi" w:hAnsiTheme="majorHAnsi"/>
          <w:i/>
          <w:color w:val="000000"/>
        </w:rPr>
        <w:t xml:space="preserve">Block letters please, </w:t>
      </w:r>
      <w:r w:rsidRPr="004D6E4D">
        <w:rPr>
          <w:rFonts w:asciiTheme="majorHAnsi" w:hAnsiTheme="majorHAnsi"/>
          <w:i/>
          <w:color w:val="000000"/>
          <w:highlight w:val="yellow"/>
        </w:rPr>
        <w:t>a working email address</w:t>
      </w:r>
      <w:bookmarkStart w:id="0" w:name="_GoBack"/>
      <w:bookmarkEnd w:id="0"/>
      <w:r>
        <w:rPr>
          <w:rFonts w:asciiTheme="majorHAnsi" w:hAnsiTheme="majorHAnsi"/>
          <w:i/>
          <w:color w:val="000000"/>
        </w:rPr>
        <w:t xml:space="preserve"> i</w:t>
      </w:r>
      <w:r w:rsidR="00B30916">
        <w:rPr>
          <w:rFonts w:asciiTheme="majorHAnsi" w:hAnsiTheme="majorHAnsi"/>
          <w:i/>
          <w:color w:val="000000"/>
        </w:rPr>
        <w:t>s</w:t>
      </w:r>
      <w:r>
        <w:rPr>
          <w:rFonts w:asciiTheme="majorHAnsi" w:hAnsiTheme="majorHAnsi"/>
          <w:i/>
          <w:color w:val="000000"/>
        </w:rPr>
        <w:t xml:space="preserve"> essential for the purchase stage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CB2A77" w:rsidRPr="00CB2A77" w:rsidTr="00B30916">
        <w:tc>
          <w:tcPr>
            <w:tcW w:w="1985" w:type="dxa"/>
            <w:shd w:val="pct12" w:color="auto" w:fill="FFFFFF"/>
          </w:tcPr>
          <w:p w:rsidR="00CB2A77" w:rsidRPr="00CB2A77" w:rsidRDefault="00CB2A77" w:rsidP="00B30916">
            <w:pPr>
              <w:rPr>
                <w:rFonts w:asciiTheme="majorHAnsi" w:hAnsiTheme="majorHAnsi"/>
                <w:b/>
                <w:color w:val="000000"/>
              </w:rPr>
            </w:pPr>
            <w:r w:rsidRPr="00CB2A77">
              <w:rPr>
                <w:rFonts w:asciiTheme="majorHAnsi" w:hAnsiTheme="majorHAnsi"/>
                <w:b/>
                <w:color w:val="000000"/>
              </w:rPr>
              <w:t>Name:</w:t>
            </w:r>
          </w:p>
        </w:tc>
        <w:tc>
          <w:tcPr>
            <w:tcW w:w="7654" w:type="dxa"/>
          </w:tcPr>
          <w:p w:rsidR="00CB2A77" w:rsidRDefault="00CB2A77" w:rsidP="00B30916">
            <w:pPr>
              <w:rPr>
                <w:rFonts w:asciiTheme="majorHAnsi" w:hAnsiTheme="majorHAnsi"/>
                <w:color w:val="000000"/>
              </w:rPr>
            </w:pPr>
          </w:p>
          <w:p w:rsidR="008B2EE8" w:rsidRPr="00CB2A77" w:rsidRDefault="008B2EE8" w:rsidP="00B30916">
            <w:pPr>
              <w:rPr>
                <w:rFonts w:asciiTheme="majorHAnsi" w:hAnsiTheme="majorHAnsi"/>
                <w:color w:val="000000"/>
              </w:rPr>
            </w:pPr>
          </w:p>
        </w:tc>
      </w:tr>
      <w:tr w:rsidR="00CB2A77" w:rsidRPr="00CB2A77" w:rsidTr="00B30916">
        <w:tc>
          <w:tcPr>
            <w:tcW w:w="1985" w:type="dxa"/>
            <w:shd w:val="pct12" w:color="auto" w:fill="FFFFFF"/>
          </w:tcPr>
          <w:p w:rsidR="00CB2A77" w:rsidRPr="00CB2A77" w:rsidRDefault="00CB2A77" w:rsidP="00B30916">
            <w:pPr>
              <w:rPr>
                <w:rFonts w:asciiTheme="majorHAnsi" w:hAnsiTheme="majorHAnsi"/>
                <w:b/>
                <w:color w:val="000000"/>
              </w:rPr>
            </w:pPr>
            <w:r w:rsidRPr="00CB2A77">
              <w:rPr>
                <w:rFonts w:asciiTheme="majorHAnsi" w:hAnsiTheme="majorHAnsi"/>
                <w:b/>
                <w:color w:val="000000"/>
              </w:rPr>
              <w:t>EMAIL</w:t>
            </w:r>
          </w:p>
        </w:tc>
        <w:tc>
          <w:tcPr>
            <w:tcW w:w="7654" w:type="dxa"/>
          </w:tcPr>
          <w:p w:rsidR="00CB2A77" w:rsidRDefault="00CB2A77" w:rsidP="00B30916">
            <w:pPr>
              <w:rPr>
                <w:rFonts w:asciiTheme="majorHAnsi" w:hAnsiTheme="majorHAnsi"/>
                <w:color w:val="000000"/>
              </w:rPr>
            </w:pPr>
          </w:p>
          <w:p w:rsidR="008B2EE8" w:rsidRPr="00CB2A77" w:rsidRDefault="008B2EE8" w:rsidP="00B30916">
            <w:pPr>
              <w:rPr>
                <w:rFonts w:asciiTheme="majorHAnsi" w:hAnsiTheme="majorHAnsi"/>
                <w:color w:val="000000"/>
              </w:rPr>
            </w:pPr>
          </w:p>
        </w:tc>
      </w:tr>
      <w:tr w:rsidR="00CB2A77" w:rsidRPr="00CB2A77" w:rsidTr="00B30916">
        <w:tc>
          <w:tcPr>
            <w:tcW w:w="1985" w:type="dxa"/>
            <w:shd w:val="pct12" w:color="auto" w:fill="FFFFFF"/>
          </w:tcPr>
          <w:p w:rsidR="00CB2A77" w:rsidRPr="00CB2A77" w:rsidRDefault="00CB2A77" w:rsidP="00B30916">
            <w:pPr>
              <w:rPr>
                <w:rFonts w:asciiTheme="majorHAnsi" w:hAnsiTheme="majorHAnsi"/>
                <w:b/>
                <w:color w:val="000000"/>
              </w:rPr>
            </w:pPr>
            <w:r w:rsidRPr="00CB2A77">
              <w:rPr>
                <w:rFonts w:asciiTheme="majorHAnsi" w:hAnsiTheme="majorHAnsi"/>
                <w:b/>
                <w:color w:val="000000"/>
              </w:rPr>
              <w:t xml:space="preserve">Address </w:t>
            </w:r>
          </w:p>
        </w:tc>
        <w:tc>
          <w:tcPr>
            <w:tcW w:w="7654" w:type="dxa"/>
          </w:tcPr>
          <w:p w:rsidR="00CB2A77" w:rsidRPr="00CB2A77" w:rsidRDefault="00CB2A77" w:rsidP="00B30916">
            <w:pPr>
              <w:rPr>
                <w:rFonts w:asciiTheme="majorHAnsi" w:hAnsiTheme="majorHAnsi"/>
                <w:color w:val="000000"/>
              </w:rPr>
            </w:pPr>
          </w:p>
          <w:p w:rsidR="00CB2A77" w:rsidRPr="00CB2A77" w:rsidRDefault="00CB2A77" w:rsidP="00B30916">
            <w:pPr>
              <w:rPr>
                <w:rFonts w:asciiTheme="majorHAnsi" w:hAnsiTheme="majorHAnsi"/>
                <w:color w:val="000000"/>
              </w:rPr>
            </w:pPr>
          </w:p>
        </w:tc>
      </w:tr>
      <w:tr w:rsidR="00CB2A77" w:rsidRPr="00CB2A77" w:rsidTr="00B30916">
        <w:tc>
          <w:tcPr>
            <w:tcW w:w="1985" w:type="dxa"/>
            <w:shd w:val="pct12" w:color="auto" w:fill="FFFFFF"/>
          </w:tcPr>
          <w:p w:rsidR="00CB2A77" w:rsidRPr="00CB2A77" w:rsidRDefault="00CB2A77" w:rsidP="00B30916">
            <w:pPr>
              <w:rPr>
                <w:rFonts w:asciiTheme="majorHAnsi" w:hAnsiTheme="majorHAnsi"/>
                <w:b/>
                <w:color w:val="000000"/>
              </w:rPr>
            </w:pPr>
            <w:r w:rsidRPr="00CB2A77">
              <w:rPr>
                <w:rFonts w:asciiTheme="majorHAnsi" w:hAnsiTheme="majorHAnsi"/>
                <w:b/>
                <w:color w:val="000000"/>
              </w:rPr>
              <w:t>Phone:</w:t>
            </w:r>
          </w:p>
        </w:tc>
        <w:tc>
          <w:tcPr>
            <w:tcW w:w="7654" w:type="dxa"/>
          </w:tcPr>
          <w:p w:rsidR="00CB2A77" w:rsidRDefault="00CB2A77" w:rsidP="00B30916">
            <w:pPr>
              <w:rPr>
                <w:rFonts w:asciiTheme="majorHAnsi" w:hAnsiTheme="majorHAnsi"/>
                <w:color w:val="000000"/>
              </w:rPr>
            </w:pPr>
          </w:p>
          <w:p w:rsidR="008B2EE8" w:rsidRPr="00CB2A77" w:rsidRDefault="008B2EE8" w:rsidP="00B30916">
            <w:pPr>
              <w:rPr>
                <w:rFonts w:asciiTheme="majorHAnsi" w:hAnsiTheme="majorHAnsi"/>
                <w:color w:val="000000"/>
              </w:rPr>
            </w:pPr>
          </w:p>
        </w:tc>
      </w:tr>
      <w:tr w:rsidR="004D6E4D" w:rsidRPr="00CB2A77" w:rsidTr="00B30916">
        <w:tc>
          <w:tcPr>
            <w:tcW w:w="1985" w:type="dxa"/>
            <w:shd w:val="pct12" w:color="auto" w:fill="FFFFFF"/>
          </w:tcPr>
          <w:p w:rsidR="004D6E4D" w:rsidRDefault="004D6E4D" w:rsidP="00B30916">
            <w:pPr>
              <w:rPr>
                <w:rFonts w:asciiTheme="majorHAnsi" w:hAnsiTheme="majorHAnsi"/>
                <w:b/>
                <w:color w:val="000000"/>
              </w:rPr>
            </w:pPr>
          </w:p>
          <w:p w:rsidR="004D6E4D" w:rsidRDefault="004D6E4D" w:rsidP="00B30916">
            <w:pPr>
              <w:rPr>
                <w:rFonts w:asciiTheme="majorHAnsi" w:hAnsiTheme="majorHAnsi"/>
                <w:b/>
                <w:color w:val="000000"/>
              </w:rPr>
            </w:pPr>
            <w:r>
              <w:rPr>
                <w:rFonts w:asciiTheme="majorHAnsi" w:hAnsiTheme="majorHAnsi"/>
                <w:b/>
                <w:color w:val="000000"/>
              </w:rPr>
              <w:t xml:space="preserve">Membership </w:t>
            </w:r>
          </w:p>
          <w:p w:rsidR="004D6E4D" w:rsidRDefault="004D6E4D" w:rsidP="00B30916">
            <w:pPr>
              <w:rPr>
                <w:rFonts w:asciiTheme="majorHAnsi" w:hAnsiTheme="majorHAnsi"/>
                <w:b/>
                <w:color w:val="000000"/>
              </w:rPr>
            </w:pPr>
            <w:r>
              <w:rPr>
                <w:rFonts w:asciiTheme="majorHAnsi" w:hAnsiTheme="majorHAnsi"/>
                <w:b/>
                <w:color w:val="000000"/>
              </w:rPr>
              <w:t>Category and No. if known</w:t>
            </w:r>
          </w:p>
          <w:p w:rsidR="004D6E4D" w:rsidRPr="00CB2A77" w:rsidRDefault="004D6E4D" w:rsidP="00B30916">
            <w:pPr>
              <w:rPr>
                <w:rFonts w:asciiTheme="majorHAnsi" w:hAnsiTheme="majorHAnsi"/>
                <w:b/>
                <w:color w:val="000000"/>
              </w:rPr>
            </w:pPr>
          </w:p>
        </w:tc>
        <w:tc>
          <w:tcPr>
            <w:tcW w:w="7654" w:type="dxa"/>
          </w:tcPr>
          <w:p w:rsidR="004D6E4D" w:rsidRDefault="004D6E4D" w:rsidP="00B30916">
            <w:pPr>
              <w:rPr>
                <w:rFonts w:asciiTheme="majorHAnsi" w:hAnsiTheme="majorHAnsi"/>
                <w:color w:val="000000"/>
              </w:rPr>
            </w:pPr>
          </w:p>
        </w:tc>
      </w:tr>
    </w:tbl>
    <w:p w:rsidR="004D6E4D" w:rsidRDefault="004D6E4D" w:rsidP="00CB2A77">
      <w:pPr>
        <w:pStyle w:val="BodyText"/>
        <w:spacing w:after="0"/>
        <w:rPr>
          <w:rFonts w:asciiTheme="majorHAnsi" w:hAnsiTheme="majorHAnsi"/>
          <w:b/>
          <w:color w:val="000000"/>
          <w:sz w:val="24"/>
          <w:szCs w:val="24"/>
          <w:u w:val="single"/>
        </w:rPr>
      </w:pPr>
    </w:p>
    <w:p w:rsidR="004D6E4D" w:rsidRDefault="004D6E4D" w:rsidP="00CB2A77">
      <w:pPr>
        <w:pStyle w:val="BodyText"/>
        <w:spacing w:after="0"/>
        <w:rPr>
          <w:rFonts w:asciiTheme="majorHAnsi" w:hAnsiTheme="majorHAnsi"/>
          <w:b/>
          <w:color w:val="000000"/>
          <w:sz w:val="24"/>
          <w:szCs w:val="24"/>
          <w:u w:val="single"/>
        </w:rPr>
      </w:pPr>
    </w:p>
    <w:p w:rsidR="00CB2A77" w:rsidRPr="00CB2A77" w:rsidRDefault="00CB2A77" w:rsidP="00CB2A77">
      <w:pPr>
        <w:pStyle w:val="BodyText"/>
        <w:spacing w:after="0"/>
        <w:rPr>
          <w:rFonts w:asciiTheme="majorHAnsi" w:hAnsiTheme="majorHAnsi"/>
          <w:color w:val="000000"/>
          <w:sz w:val="24"/>
          <w:szCs w:val="24"/>
        </w:rPr>
      </w:pPr>
      <w:r w:rsidRPr="00CB2A77">
        <w:rPr>
          <w:rFonts w:asciiTheme="majorHAnsi" w:hAnsiTheme="majorHAnsi"/>
          <w:b/>
          <w:color w:val="000000"/>
          <w:sz w:val="24"/>
          <w:szCs w:val="24"/>
          <w:u w:val="single"/>
        </w:rPr>
        <w:t>Terms and Conditions</w:t>
      </w:r>
      <w:r w:rsidRPr="00CB2A77">
        <w:rPr>
          <w:rFonts w:asciiTheme="majorHAnsi" w:hAnsiTheme="majorHAnsi"/>
          <w:b/>
          <w:color w:val="000000"/>
          <w:sz w:val="24"/>
          <w:szCs w:val="24"/>
        </w:rPr>
        <w:t xml:space="preserve">: </w:t>
      </w:r>
      <w:r w:rsidRPr="00CB2A77">
        <w:rPr>
          <w:rFonts w:asciiTheme="majorHAnsi" w:hAnsiTheme="majorHAnsi"/>
          <w:sz w:val="24"/>
          <w:szCs w:val="24"/>
        </w:rPr>
        <w:t xml:space="preserve">All tickets ordered and supplied are subject to the RFU/RWC ticket terms and conditions a copy of which is available on request. No member may sell or dispose of their tickets to anyone if they are not required for that member’s personal use. They should be returned to the </w:t>
      </w:r>
      <w:r w:rsidR="001D03DC">
        <w:rPr>
          <w:rFonts w:asciiTheme="majorHAnsi" w:hAnsiTheme="majorHAnsi"/>
          <w:sz w:val="24"/>
          <w:szCs w:val="24"/>
        </w:rPr>
        <w:t>Preston Grasshoppers</w:t>
      </w:r>
      <w:r w:rsidRPr="00CB2A77">
        <w:rPr>
          <w:rFonts w:asciiTheme="majorHAnsi" w:hAnsiTheme="majorHAnsi"/>
          <w:sz w:val="24"/>
          <w:szCs w:val="24"/>
        </w:rPr>
        <w:t xml:space="preserve"> Secretary. If you are allocated two (or more) tickets the RFU and the Club may want to know who will be accompanying you or accompanied you to the game and request back the tickets after the match. If any of the Club tickets are discovered on the black market the RFU may sanction the Club which may lead to a loss of club allocation and for the individual concerned to a suspension of club membership. This has happened to other clubs.  The RFU advise they monitor EBAY, have CCTV on touts outside the ground and in nearby pubs.  If you have any query as to what you are entitled to do with the ticket(s) issued to you please contact </w:t>
      </w:r>
      <w:r w:rsidR="00321598">
        <w:rPr>
          <w:rFonts w:asciiTheme="majorHAnsi" w:hAnsiTheme="majorHAnsi"/>
          <w:sz w:val="24"/>
          <w:szCs w:val="24"/>
        </w:rPr>
        <w:t>Preston Grasshoppers</w:t>
      </w:r>
      <w:r w:rsidRPr="00CB2A77">
        <w:rPr>
          <w:rFonts w:asciiTheme="majorHAnsi" w:hAnsiTheme="majorHAnsi"/>
          <w:sz w:val="24"/>
          <w:szCs w:val="24"/>
        </w:rPr>
        <w:t xml:space="preserve"> Secretary.</w:t>
      </w:r>
      <w:r w:rsidRPr="00CB2A77">
        <w:rPr>
          <w:rFonts w:asciiTheme="majorHAnsi" w:hAnsiTheme="majorHAnsi"/>
          <w:color w:val="000000"/>
          <w:sz w:val="24"/>
          <w:szCs w:val="24"/>
        </w:rPr>
        <w:t xml:space="preserve"> Tickets are not for resale, commercial gain or </w:t>
      </w:r>
      <w:proofErr w:type="spellStart"/>
      <w:r w:rsidRPr="00CB2A77">
        <w:rPr>
          <w:rFonts w:asciiTheme="majorHAnsi" w:hAnsiTheme="majorHAnsi"/>
          <w:color w:val="000000"/>
          <w:sz w:val="24"/>
          <w:szCs w:val="24"/>
        </w:rPr>
        <w:t>any one</w:t>
      </w:r>
      <w:proofErr w:type="spellEnd"/>
      <w:r w:rsidRPr="00CB2A77">
        <w:rPr>
          <w:rFonts w:asciiTheme="majorHAnsi" w:hAnsiTheme="majorHAnsi"/>
          <w:color w:val="000000"/>
          <w:sz w:val="24"/>
          <w:szCs w:val="24"/>
        </w:rPr>
        <w:t xml:space="preserve"> other than club members, accompanying friends and families.</w:t>
      </w:r>
    </w:p>
    <w:p w:rsidR="00CB2A77" w:rsidRPr="00CB2A77" w:rsidRDefault="00CB2A77" w:rsidP="00CB2A77">
      <w:pPr>
        <w:pStyle w:val="BodyText"/>
        <w:spacing w:after="0"/>
        <w:rPr>
          <w:rFonts w:asciiTheme="majorHAnsi" w:hAnsiTheme="majorHAnsi"/>
          <w:color w:val="000000"/>
          <w:sz w:val="24"/>
          <w:szCs w:val="24"/>
        </w:rPr>
      </w:pPr>
    </w:p>
    <w:p w:rsidR="00CB2A77" w:rsidRPr="00CB2A77" w:rsidRDefault="00CB2A77" w:rsidP="00CB2A77">
      <w:pPr>
        <w:pStyle w:val="BodyText"/>
        <w:spacing w:after="0"/>
        <w:rPr>
          <w:rFonts w:asciiTheme="majorHAnsi" w:hAnsiTheme="majorHAnsi"/>
          <w:color w:val="000000"/>
          <w:sz w:val="24"/>
          <w:szCs w:val="24"/>
        </w:rPr>
      </w:pPr>
      <w:r w:rsidRPr="00CB2A77">
        <w:rPr>
          <w:rFonts w:asciiTheme="majorHAnsi" w:hAnsiTheme="majorHAnsi"/>
          <w:color w:val="000000"/>
          <w:sz w:val="24"/>
          <w:szCs w:val="24"/>
        </w:rPr>
        <w:t xml:space="preserve">I have read the terms and conditions shown above and I fully agree to abide by them. </w:t>
      </w:r>
      <w:r w:rsidR="008B2EE8">
        <w:rPr>
          <w:rFonts w:asciiTheme="majorHAnsi" w:hAnsiTheme="majorHAnsi"/>
          <w:color w:val="000000"/>
          <w:sz w:val="24"/>
          <w:szCs w:val="24"/>
        </w:rPr>
        <w:t>I agree to allow PGRFC to upload my details to the ticketing portal and for ERC2015 to use those details in connection with allocation of Tickets.</w:t>
      </w:r>
    </w:p>
    <w:p w:rsidR="00CB2A77" w:rsidRPr="00CB2A77" w:rsidRDefault="00CB2A77" w:rsidP="00CB2A77">
      <w:pPr>
        <w:pStyle w:val="BodyText"/>
        <w:spacing w:after="0"/>
        <w:rPr>
          <w:rFonts w:asciiTheme="majorHAnsi" w:hAnsiTheme="majorHAnsi"/>
          <w:color w:val="000000"/>
          <w:sz w:val="24"/>
          <w:szCs w:val="24"/>
        </w:rPr>
      </w:pPr>
    </w:p>
    <w:p w:rsidR="00CB2A77" w:rsidRPr="00CB2A77" w:rsidRDefault="00CB2A77" w:rsidP="00CB2A77">
      <w:pPr>
        <w:pStyle w:val="BodyText"/>
        <w:spacing w:after="0"/>
        <w:rPr>
          <w:rFonts w:asciiTheme="majorHAnsi" w:hAnsiTheme="majorHAnsi"/>
          <w:sz w:val="24"/>
          <w:szCs w:val="24"/>
        </w:rPr>
      </w:pPr>
      <w:r w:rsidRPr="00CB2A77">
        <w:rPr>
          <w:rFonts w:asciiTheme="majorHAnsi" w:hAnsiTheme="majorHAnsi"/>
          <w:color w:val="000000"/>
          <w:sz w:val="24"/>
          <w:szCs w:val="24"/>
        </w:rPr>
        <w:t>Signed:</w:t>
      </w:r>
      <w:r w:rsidR="008B2EE8">
        <w:rPr>
          <w:rFonts w:asciiTheme="majorHAnsi" w:hAnsiTheme="majorHAnsi"/>
          <w:color w:val="000000"/>
          <w:sz w:val="24"/>
          <w:szCs w:val="24"/>
        </w:rPr>
        <w:tab/>
      </w:r>
      <w:r w:rsidR="008B2EE8">
        <w:rPr>
          <w:rFonts w:asciiTheme="majorHAnsi" w:hAnsiTheme="majorHAnsi"/>
          <w:color w:val="000000"/>
          <w:sz w:val="24"/>
          <w:szCs w:val="24"/>
        </w:rPr>
        <w:tab/>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t>_____________</w:t>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r>
      <w:r w:rsidRPr="00CB2A77">
        <w:rPr>
          <w:rFonts w:asciiTheme="majorHAnsi" w:hAnsiTheme="majorHAnsi"/>
          <w:color w:val="000000"/>
          <w:sz w:val="24"/>
          <w:szCs w:val="24"/>
        </w:rPr>
        <w:softHyphen/>
        <w:t>__________________         Dated</w:t>
      </w:r>
      <w:proofErr w:type="gramStart"/>
      <w:r w:rsidRPr="00CB2A77">
        <w:rPr>
          <w:rFonts w:asciiTheme="majorHAnsi" w:hAnsiTheme="majorHAnsi"/>
          <w:color w:val="000000"/>
          <w:sz w:val="24"/>
          <w:szCs w:val="24"/>
        </w:rPr>
        <w:t>:_</w:t>
      </w:r>
      <w:proofErr w:type="gramEnd"/>
      <w:r w:rsidRPr="00CB2A77">
        <w:rPr>
          <w:rFonts w:asciiTheme="majorHAnsi" w:hAnsiTheme="majorHAnsi"/>
          <w:color w:val="000000"/>
          <w:sz w:val="24"/>
          <w:szCs w:val="24"/>
        </w:rPr>
        <w:t>___________</w:t>
      </w:r>
    </w:p>
    <w:sectPr w:rsidR="00CB2A77" w:rsidRPr="00CB2A77" w:rsidSect="00C8753B">
      <w:headerReference w:type="default" r:id="rId8"/>
      <w:footerReference w:type="default" r:id="rId9"/>
      <w:headerReference w:type="first" r:id="rId10"/>
      <w:footerReference w:type="first" r:id="rId11"/>
      <w:pgSz w:w="11899" w:h="16838"/>
      <w:pgMar w:top="2269" w:right="1440" w:bottom="1418" w:left="992"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AA" w:rsidRDefault="00F47AAA">
      <w:r>
        <w:separator/>
      </w:r>
    </w:p>
  </w:endnote>
  <w:endnote w:type="continuationSeparator" w:id="0">
    <w:p w:rsidR="00F47AAA" w:rsidRDefault="00F4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Times New Roman"/>
    <w:panose1 w:val="00000000000000000000"/>
    <w:charset w:val="00"/>
    <w:family w:val="roman"/>
    <w:notTrueType/>
    <w:pitch w:val="default"/>
    <w:sig w:usb0="00350020" w:usb1="00200035" w:usb2="006F0052" w:usb3="0061006D" w:csb0="0000006E" w:csb1="00000000"/>
  </w:font>
  <w:font w:name="RWC Bold">
    <w:panose1 w:val="00000000000000000000"/>
    <w:charset w:val="00"/>
    <w:family w:val="swiss"/>
    <w:notTrueType/>
    <w:pitch w:val="variable"/>
    <w:sig w:usb0="8000002F" w:usb1="5000205B" w:usb2="00000000" w:usb3="00000000" w:csb0="00000001" w:csb1="00000000"/>
  </w:font>
  <w:font w:name="RWC Regular">
    <w:panose1 w:val="00000000000000000000"/>
    <w:charset w:val="00"/>
    <w:family w:val="swiss"/>
    <w:notTrueType/>
    <w:pitch w:val="variable"/>
    <w:sig w:usb0="8000002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16" w:rsidRDefault="00B30916" w:rsidP="002C4E78">
    <w:pPr>
      <w:pStyle w:val="Footer"/>
      <w:ind w:left="-1418" w:right="-1349" w:firstLine="284"/>
    </w:pPr>
    <w:r w:rsidRPr="000D3FCC">
      <w:rPr>
        <w:noProof/>
        <w:lang w:val="en-GB" w:eastAsia="en-GB"/>
      </w:rPr>
      <w:drawing>
        <wp:anchor distT="0" distB="0" distL="114300" distR="114300" simplePos="0" relativeHeight="251663360" behindDoc="1" locked="0" layoutInCell="1" allowOverlap="1" wp14:anchorId="552B6580" wp14:editId="7CE1D06A">
          <wp:simplePos x="0" y="0"/>
          <wp:positionH relativeFrom="page">
            <wp:posOffset>0</wp:posOffset>
          </wp:positionH>
          <wp:positionV relativeFrom="page">
            <wp:posOffset>9667240</wp:posOffset>
          </wp:positionV>
          <wp:extent cx="7559040" cy="1028700"/>
          <wp:effectExtent l="25400" t="0" r="10160" b="0"/>
          <wp:wrapNone/>
          <wp:docPr id="5" name="Picture 5" descr="QES-FRONT-bottom.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S-FRONT-bottom.psd"/>
                  <pic:cNvPicPr/>
                </pic:nvPicPr>
                <pic:blipFill>
                  <a:blip r:embed="rId1"/>
                  <a:stretch>
                    <a:fillRect/>
                  </a:stretch>
                </pic:blipFill>
                <pic:spPr>
                  <a:xfrm>
                    <a:off x="0" y="0"/>
                    <a:ext cx="7559040" cy="10287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16" w:rsidRDefault="00B30916" w:rsidP="00B0157C">
    <w:pPr>
      <w:pStyle w:val="Footer"/>
      <w:tabs>
        <w:tab w:val="left" w:pos="-1701"/>
      </w:tabs>
      <w:ind w:hanging="992"/>
    </w:pPr>
    <w:r>
      <w:rPr>
        <w:noProof/>
        <w:lang w:val="en-GB" w:eastAsia="en-GB"/>
      </w:rPr>
      <w:drawing>
        <wp:anchor distT="0" distB="0" distL="114300" distR="114300" simplePos="0" relativeHeight="251654144" behindDoc="1" locked="0" layoutInCell="1" allowOverlap="1" wp14:anchorId="6DE750D3" wp14:editId="5E149D3F">
          <wp:simplePos x="0" y="0"/>
          <wp:positionH relativeFrom="page">
            <wp:posOffset>0</wp:posOffset>
          </wp:positionH>
          <wp:positionV relativeFrom="page">
            <wp:posOffset>9667240</wp:posOffset>
          </wp:positionV>
          <wp:extent cx="7559040" cy="1028700"/>
          <wp:effectExtent l="25400" t="0" r="10160" b="0"/>
          <wp:wrapNone/>
          <wp:docPr id="4" name="Picture 4" descr="QES-FRONT-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S-FRONT-bottom.jpg"/>
                  <pic:cNvPicPr/>
                </pic:nvPicPr>
                <pic:blipFill>
                  <a:blip r:embed="rId1"/>
                  <a:stretch>
                    <a:fillRect/>
                  </a:stretch>
                </pic:blipFill>
                <pic:spPr>
                  <a:xfrm>
                    <a:off x="0" y="0"/>
                    <a:ext cx="7559040" cy="10287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AA" w:rsidRDefault="00F47AAA">
      <w:r>
        <w:separator/>
      </w:r>
    </w:p>
  </w:footnote>
  <w:footnote w:type="continuationSeparator" w:id="0">
    <w:p w:rsidR="00F47AAA" w:rsidRDefault="00F47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16" w:rsidRDefault="00B30916" w:rsidP="002C4E78">
    <w:pPr>
      <w:pStyle w:val="Header"/>
      <w:ind w:left="-1276" w:right="-1440" w:firstLine="142"/>
    </w:pPr>
    <w:r>
      <w:rPr>
        <w:noProof/>
        <w:lang w:val="en-GB" w:eastAsia="en-GB"/>
      </w:rPr>
      <w:drawing>
        <wp:anchor distT="0" distB="0" distL="114300" distR="114300" simplePos="0" relativeHeight="251659264" behindDoc="1" locked="0" layoutInCell="1" allowOverlap="1" wp14:anchorId="3C0CBC77" wp14:editId="4FA70303">
          <wp:simplePos x="0" y="0"/>
          <wp:positionH relativeFrom="page">
            <wp:posOffset>0</wp:posOffset>
          </wp:positionH>
          <wp:positionV relativeFrom="page">
            <wp:posOffset>0</wp:posOffset>
          </wp:positionV>
          <wp:extent cx="7559040" cy="1562100"/>
          <wp:effectExtent l="25400" t="0" r="10160" b="0"/>
          <wp:wrapNone/>
          <wp:docPr id="2" name="Picture 2" descr="QES-FRONT-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S-FRONT-TOP.jpg"/>
                  <pic:cNvPicPr/>
                </pic:nvPicPr>
                <pic:blipFill>
                  <a:blip r:embed="rId1"/>
                  <a:stretch>
                    <a:fillRect/>
                  </a:stretch>
                </pic:blipFill>
                <pic:spPr>
                  <a:xfrm>
                    <a:off x="0" y="0"/>
                    <a:ext cx="7559040" cy="15621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16" w:rsidRDefault="00B30916" w:rsidP="003479B8">
    <w:pPr>
      <w:pStyle w:val="Header"/>
      <w:ind w:left="-1134"/>
    </w:pPr>
    <w:r>
      <w:rPr>
        <w:noProof/>
        <w:lang w:val="en-GB" w:eastAsia="en-GB"/>
      </w:rPr>
      <w:drawing>
        <wp:anchor distT="0" distB="0" distL="114300" distR="114300" simplePos="0" relativeHeight="251657216" behindDoc="1" locked="0" layoutInCell="1" allowOverlap="1" wp14:anchorId="7E056871" wp14:editId="3084B382">
          <wp:simplePos x="0" y="0"/>
          <wp:positionH relativeFrom="page">
            <wp:posOffset>0</wp:posOffset>
          </wp:positionH>
          <wp:positionV relativeFrom="page">
            <wp:posOffset>0</wp:posOffset>
          </wp:positionV>
          <wp:extent cx="7559040" cy="1879600"/>
          <wp:effectExtent l="25400" t="0" r="10160" b="0"/>
          <wp:wrapNone/>
          <wp:docPr id="3" name="Picture 3" descr="QES-FRONT-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ES-FRONT-TOP.jpg"/>
                  <pic:cNvPicPr/>
                </pic:nvPicPr>
                <pic:blipFill>
                  <a:blip r:embed="rId1"/>
                  <a:stretch>
                    <a:fillRect/>
                  </a:stretch>
                </pic:blipFill>
                <pic:spPr>
                  <a:xfrm>
                    <a:off x="0" y="0"/>
                    <a:ext cx="7559040" cy="1879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E2A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46471AC"/>
    <w:lvl w:ilvl="0">
      <w:start w:val="1"/>
      <w:numFmt w:val="decimal"/>
      <w:lvlText w:val="%1."/>
      <w:lvlJc w:val="left"/>
      <w:pPr>
        <w:tabs>
          <w:tab w:val="num" w:pos="1492"/>
        </w:tabs>
        <w:ind w:left="1492" w:hanging="360"/>
      </w:pPr>
    </w:lvl>
  </w:abstractNum>
  <w:abstractNum w:abstractNumId="2">
    <w:nsid w:val="FFFFFF7D"/>
    <w:multiLevelType w:val="singleLevel"/>
    <w:tmpl w:val="E750AA42"/>
    <w:lvl w:ilvl="0">
      <w:start w:val="1"/>
      <w:numFmt w:val="decimal"/>
      <w:lvlText w:val="%1."/>
      <w:lvlJc w:val="left"/>
      <w:pPr>
        <w:tabs>
          <w:tab w:val="num" w:pos="1209"/>
        </w:tabs>
        <w:ind w:left="1209" w:hanging="360"/>
      </w:pPr>
    </w:lvl>
  </w:abstractNum>
  <w:abstractNum w:abstractNumId="3">
    <w:nsid w:val="FFFFFF7E"/>
    <w:multiLevelType w:val="singleLevel"/>
    <w:tmpl w:val="C8E6A1B4"/>
    <w:lvl w:ilvl="0">
      <w:start w:val="1"/>
      <w:numFmt w:val="decimal"/>
      <w:lvlText w:val="%1."/>
      <w:lvlJc w:val="left"/>
      <w:pPr>
        <w:tabs>
          <w:tab w:val="num" w:pos="926"/>
        </w:tabs>
        <w:ind w:left="926" w:hanging="360"/>
      </w:pPr>
    </w:lvl>
  </w:abstractNum>
  <w:abstractNum w:abstractNumId="4">
    <w:nsid w:val="FFFFFF7F"/>
    <w:multiLevelType w:val="singleLevel"/>
    <w:tmpl w:val="5CC0ADD8"/>
    <w:lvl w:ilvl="0">
      <w:start w:val="1"/>
      <w:numFmt w:val="decimal"/>
      <w:lvlText w:val="%1."/>
      <w:lvlJc w:val="left"/>
      <w:pPr>
        <w:tabs>
          <w:tab w:val="num" w:pos="643"/>
        </w:tabs>
        <w:ind w:left="643" w:hanging="360"/>
      </w:pPr>
    </w:lvl>
  </w:abstractNum>
  <w:abstractNum w:abstractNumId="5">
    <w:nsid w:val="FFFFFF80"/>
    <w:multiLevelType w:val="singleLevel"/>
    <w:tmpl w:val="5C4A1E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52666B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C5819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C4276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F163060"/>
    <w:lvl w:ilvl="0">
      <w:start w:val="1"/>
      <w:numFmt w:val="decimal"/>
      <w:lvlText w:val="%1."/>
      <w:lvlJc w:val="left"/>
      <w:pPr>
        <w:tabs>
          <w:tab w:val="num" w:pos="360"/>
        </w:tabs>
        <w:ind w:left="360" w:hanging="360"/>
      </w:pPr>
    </w:lvl>
  </w:abstractNum>
  <w:abstractNum w:abstractNumId="10">
    <w:nsid w:val="FFFFFF89"/>
    <w:multiLevelType w:val="singleLevel"/>
    <w:tmpl w:val="855EC754"/>
    <w:lvl w:ilvl="0">
      <w:start w:val="1"/>
      <w:numFmt w:val="bullet"/>
      <w:lvlText w:val=""/>
      <w:lvlJc w:val="left"/>
      <w:pPr>
        <w:tabs>
          <w:tab w:val="num" w:pos="360"/>
        </w:tabs>
        <w:ind w:left="360" w:hanging="360"/>
      </w:pPr>
      <w:rPr>
        <w:rFonts w:ascii="Symbol" w:hAnsi="Symbol" w:hint="default"/>
      </w:rPr>
    </w:lvl>
  </w:abstractNum>
  <w:abstractNum w:abstractNumId="11">
    <w:nsid w:val="1BD02FC6"/>
    <w:multiLevelType w:val="singleLevel"/>
    <w:tmpl w:val="6BF647E2"/>
    <w:lvl w:ilvl="0">
      <w:start w:val="1"/>
      <w:numFmt w:val="bullet"/>
      <w:lvlText w:val=""/>
      <w:lvlJc w:val="left"/>
      <w:pPr>
        <w:tabs>
          <w:tab w:val="num" w:pos="360"/>
        </w:tabs>
        <w:ind w:left="360" w:hanging="360"/>
      </w:pPr>
      <w:rPr>
        <w:rFonts w:ascii="Symbol" w:hAnsi="Symbol" w:hint="default"/>
      </w:rPr>
    </w:lvl>
  </w:abstractNum>
  <w:abstractNum w:abstractNumId="12">
    <w:nsid w:val="1ECF20A9"/>
    <w:multiLevelType w:val="singleLevel"/>
    <w:tmpl w:val="6BF647E2"/>
    <w:lvl w:ilvl="0">
      <w:start w:val="1"/>
      <w:numFmt w:val="bullet"/>
      <w:lvlText w:val=""/>
      <w:lvlJc w:val="left"/>
      <w:pPr>
        <w:tabs>
          <w:tab w:val="num" w:pos="360"/>
        </w:tabs>
        <w:ind w:left="360" w:hanging="360"/>
      </w:pPr>
      <w:rPr>
        <w:rFonts w:ascii="Symbol" w:hAnsi="Symbol" w:hint="default"/>
      </w:rPr>
    </w:lvl>
  </w:abstractNum>
  <w:abstractNum w:abstractNumId="13">
    <w:nsid w:val="35C63AAF"/>
    <w:multiLevelType w:val="hybridMultilevel"/>
    <w:tmpl w:val="E56299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81268C"/>
    <w:multiLevelType w:val="hybridMultilevel"/>
    <w:tmpl w:val="27B0FDF4"/>
    <w:lvl w:ilvl="0" w:tplc="8D64D676">
      <w:start w:val="1"/>
      <w:numFmt w:val="bullet"/>
      <w:lvlText w:val=""/>
      <w:lvlJc w:val="left"/>
      <w:pPr>
        <w:tabs>
          <w:tab w:val="num" w:pos="720"/>
        </w:tabs>
        <w:ind w:left="720" w:hanging="360"/>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CE"/>
    <w:rsid w:val="00030A6A"/>
    <w:rsid w:val="00050148"/>
    <w:rsid w:val="000D3FCC"/>
    <w:rsid w:val="000D6896"/>
    <w:rsid w:val="00103D7B"/>
    <w:rsid w:val="00131814"/>
    <w:rsid w:val="0014190F"/>
    <w:rsid w:val="001535E0"/>
    <w:rsid w:val="00161BC9"/>
    <w:rsid w:val="001658D7"/>
    <w:rsid w:val="00183151"/>
    <w:rsid w:val="00185A99"/>
    <w:rsid w:val="001D03DC"/>
    <w:rsid w:val="00200F4A"/>
    <w:rsid w:val="0021591A"/>
    <w:rsid w:val="0023294A"/>
    <w:rsid w:val="002652CC"/>
    <w:rsid w:val="002C4E78"/>
    <w:rsid w:val="002E001B"/>
    <w:rsid w:val="002F3205"/>
    <w:rsid w:val="00321598"/>
    <w:rsid w:val="00327FFA"/>
    <w:rsid w:val="003479B8"/>
    <w:rsid w:val="003C3120"/>
    <w:rsid w:val="00410F7C"/>
    <w:rsid w:val="004258C0"/>
    <w:rsid w:val="0043056B"/>
    <w:rsid w:val="004B1B22"/>
    <w:rsid w:val="004D6E4D"/>
    <w:rsid w:val="00512D69"/>
    <w:rsid w:val="005259FA"/>
    <w:rsid w:val="00535AAE"/>
    <w:rsid w:val="005E3526"/>
    <w:rsid w:val="005F3423"/>
    <w:rsid w:val="00600E16"/>
    <w:rsid w:val="006D2E69"/>
    <w:rsid w:val="006E6794"/>
    <w:rsid w:val="00702474"/>
    <w:rsid w:val="00713397"/>
    <w:rsid w:val="00747E33"/>
    <w:rsid w:val="007C3A36"/>
    <w:rsid w:val="007E45C6"/>
    <w:rsid w:val="00811EEE"/>
    <w:rsid w:val="00813EE3"/>
    <w:rsid w:val="008B2EE8"/>
    <w:rsid w:val="009063D7"/>
    <w:rsid w:val="0094545D"/>
    <w:rsid w:val="009A352A"/>
    <w:rsid w:val="00AF4EB8"/>
    <w:rsid w:val="00B0157C"/>
    <w:rsid w:val="00B30916"/>
    <w:rsid w:val="00B63EDF"/>
    <w:rsid w:val="00B816EF"/>
    <w:rsid w:val="00C550CE"/>
    <w:rsid w:val="00C835ED"/>
    <w:rsid w:val="00C8753B"/>
    <w:rsid w:val="00CA6A9E"/>
    <w:rsid w:val="00CB2A77"/>
    <w:rsid w:val="00CE3446"/>
    <w:rsid w:val="00D01470"/>
    <w:rsid w:val="00D20550"/>
    <w:rsid w:val="00D65973"/>
    <w:rsid w:val="00DC18B3"/>
    <w:rsid w:val="00E220F6"/>
    <w:rsid w:val="00E718DC"/>
    <w:rsid w:val="00EC1338"/>
    <w:rsid w:val="00F17709"/>
    <w:rsid w:val="00F47AAA"/>
    <w:rsid w:val="00FF2F8E"/>
    <w:rsid w:val="00FF6F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0CE"/>
    <w:pPr>
      <w:tabs>
        <w:tab w:val="center" w:pos="4320"/>
        <w:tab w:val="right" w:pos="8640"/>
      </w:tabs>
    </w:pPr>
  </w:style>
  <w:style w:type="character" w:customStyle="1" w:styleId="HeaderChar">
    <w:name w:val="Header Char"/>
    <w:basedOn w:val="DefaultParagraphFont"/>
    <w:link w:val="Header"/>
    <w:uiPriority w:val="99"/>
    <w:semiHidden/>
    <w:rsid w:val="00C550CE"/>
    <w:rPr>
      <w:sz w:val="24"/>
      <w:szCs w:val="24"/>
    </w:rPr>
  </w:style>
  <w:style w:type="paragraph" w:styleId="Footer">
    <w:name w:val="footer"/>
    <w:basedOn w:val="Normal"/>
    <w:link w:val="FooterChar"/>
    <w:uiPriority w:val="99"/>
    <w:semiHidden/>
    <w:unhideWhenUsed/>
    <w:rsid w:val="00C550CE"/>
    <w:pPr>
      <w:tabs>
        <w:tab w:val="center" w:pos="4320"/>
        <w:tab w:val="right" w:pos="8640"/>
      </w:tabs>
    </w:pPr>
  </w:style>
  <w:style w:type="character" w:customStyle="1" w:styleId="FooterChar">
    <w:name w:val="Footer Char"/>
    <w:basedOn w:val="DefaultParagraphFont"/>
    <w:link w:val="Footer"/>
    <w:uiPriority w:val="99"/>
    <w:semiHidden/>
    <w:rsid w:val="00C550CE"/>
    <w:rPr>
      <w:sz w:val="24"/>
      <w:szCs w:val="24"/>
    </w:rPr>
  </w:style>
  <w:style w:type="paragraph" w:styleId="BalloonText">
    <w:name w:val="Balloon Text"/>
    <w:basedOn w:val="Normal"/>
    <w:link w:val="BalloonTextChar"/>
    <w:uiPriority w:val="99"/>
    <w:semiHidden/>
    <w:unhideWhenUsed/>
    <w:rsid w:val="00B63EDF"/>
    <w:rPr>
      <w:rFonts w:ascii="Tahoma" w:hAnsi="Tahoma" w:cs="Tahoma"/>
      <w:sz w:val="16"/>
      <w:szCs w:val="16"/>
    </w:rPr>
  </w:style>
  <w:style w:type="character" w:customStyle="1" w:styleId="BalloonTextChar">
    <w:name w:val="Balloon Text Char"/>
    <w:basedOn w:val="DefaultParagraphFont"/>
    <w:link w:val="BalloonText"/>
    <w:uiPriority w:val="99"/>
    <w:semiHidden/>
    <w:rsid w:val="00B63EDF"/>
    <w:rPr>
      <w:rFonts w:ascii="Tahoma" w:hAnsi="Tahoma" w:cs="Tahoma"/>
      <w:sz w:val="16"/>
      <w:szCs w:val="16"/>
    </w:rPr>
  </w:style>
  <w:style w:type="character" w:styleId="Hyperlink">
    <w:name w:val="Hyperlink"/>
    <w:basedOn w:val="DefaultParagraphFont"/>
    <w:uiPriority w:val="99"/>
    <w:semiHidden/>
    <w:unhideWhenUsed/>
    <w:rsid w:val="00D20550"/>
    <w:rPr>
      <w:color w:val="0000FF"/>
      <w:u w:val="single"/>
    </w:rPr>
  </w:style>
  <w:style w:type="paragraph" w:styleId="BodyText">
    <w:name w:val="Body Text"/>
    <w:basedOn w:val="Normal"/>
    <w:link w:val="BodyTextChar"/>
    <w:semiHidden/>
    <w:rsid w:val="00CB2A77"/>
    <w:pPr>
      <w:spacing w:after="120"/>
    </w:pPr>
    <w:rPr>
      <w:rFonts w:ascii="Helvetica 55 Roman" w:eastAsia="Times New Roman" w:hAnsi="Helvetica 55 Roman" w:cs="Times New Roman"/>
      <w:sz w:val="20"/>
      <w:szCs w:val="20"/>
      <w:lang w:val="en-GB" w:eastAsia="en-GB"/>
    </w:rPr>
  </w:style>
  <w:style w:type="character" w:customStyle="1" w:styleId="BodyTextChar">
    <w:name w:val="Body Text Char"/>
    <w:basedOn w:val="DefaultParagraphFont"/>
    <w:link w:val="BodyText"/>
    <w:semiHidden/>
    <w:rsid w:val="00CB2A77"/>
    <w:rPr>
      <w:rFonts w:ascii="Helvetica 55 Roman" w:eastAsia="Times New Roman" w:hAnsi="Helvetica 55 Roman" w:cs="Times New Roman"/>
      <w:lang w:val="en-GB" w:eastAsia="en-GB"/>
    </w:rPr>
  </w:style>
  <w:style w:type="paragraph" w:customStyle="1" w:styleId="Default">
    <w:name w:val="Default"/>
    <w:rsid w:val="00CB2A77"/>
    <w:rPr>
      <w:rFonts w:ascii="RWC Bold" w:eastAsia="Times New Roman" w:hAnsi="RWC Bold" w:cs="Times New Roman"/>
      <w:snapToGrid w:val="0"/>
      <w:color w:val="000000"/>
      <w:sz w:val="24"/>
      <w:lang w:val="en-GB"/>
    </w:rPr>
  </w:style>
  <w:style w:type="character" w:customStyle="1" w:styleId="A7">
    <w:name w:val="A7"/>
    <w:rsid w:val="00CB2A77"/>
    <w:rPr>
      <w:b/>
      <w:color w:val="000000"/>
      <w:sz w:val="18"/>
    </w:rPr>
  </w:style>
  <w:style w:type="character" w:customStyle="1" w:styleId="A2">
    <w:name w:val="A2"/>
    <w:rsid w:val="00CB2A77"/>
    <w:rPr>
      <w:rFonts w:ascii="RWC Regular" w:hAnsi="RWC Regular"/>
      <w:color w:val="000000"/>
      <w:sz w:val="18"/>
    </w:rPr>
  </w:style>
  <w:style w:type="paragraph" w:customStyle="1" w:styleId="Pa0">
    <w:name w:val="Pa0"/>
    <w:basedOn w:val="Default"/>
    <w:next w:val="Default"/>
    <w:rsid w:val="00CB2A77"/>
    <w:pPr>
      <w:spacing w:line="241" w:lineRule="atLeast"/>
    </w:pPr>
    <w:rPr>
      <w:color w:val="auto"/>
    </w:rPr>
  </w:style>
  <w:style w:type="character" w:customStyle="1" w:styleId="A5">
    <w:name w:val="A5"/>
    <w:rsid w:val="00CB2A77"/>
    <w:rPr>
      <w:color w:val="000000"/>
      <w:sz w:val="19"/>
    </w:rPr>
  </w:style>
  <w:style w:type="character" w:customStyle="1" w:styleId="A6">
    <w:name w:val="A6"/>
    <w:rsid w:val="00CB2A77"/>
    <w:rPr>
      <w:b/>
      <w:color w:val="000000"/>
      <w:sz w:val="20"/>
    </w:rPr>
  </w:style>
  <w:style w:type="paragraph" w:styleId="ListParagraph">
    <w:name w:val="List Paragraph"/>
    <w:basedOn w:val="Normal"/>
    <w:uiPriority w:val="34"/>
    <w:qFormat/>
    <w:rsid w:val="000D6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0CE"/>
    <w:pPr>
      <w:tabs>
        <w:tab w:val="center" w:pos="4320"/>
        <w:tab w:val="right" w:pos="8640"/>
      </w:tabs>
    </w:pPr>
  </w:style>
  <w:style w:type="character" w:customStyle="1" w:styleId="HeaderChar">
    <w:name w:val="Header Char"/>
    <w:basedOn w:val="DefaultParagraphFont"/>
    <w:link w:val="Header"/>
    <w:uiPriority w:val="99"/>
    <w:semiHidden/>
    <w:rsid w:val="00C550CE"/>
    <w:rPr>
      <w:sz w:val="24"/>
      <w:szCs w:val="24"/>
    </w:rPr>
  </w:style>
  <w:style w:type="paragraph" w:styleId="Footer">
    <w:name w:val="footer"/>
    <w:basedOn w:val="Normal"/>
    <w:link w:val="FooterChar"/>
    <w:uiPriority w:val="99"/>
    <w:semiHidden/>
    <w:unhideWhenUsed/>
    <w:rsid w:val="00C550CE"/>
    <w:pPr>
      <w:tabs>
        <w:tab w:val="center" w:pos="4320"/>
        <w:tab w:val="right" w:pos="8640"/>
      </w:tabs>
    </w:pPr>
  </w:style>
  <w:style w:type="character" w:customStyle="1" w:styleId="FooterChar">
    <w:name w:val="Footer Char"/>
    <w:basedOn w:val="DefaultParagraphFont"/>
    <w:link w:val="Footer"/>
    <w:uiPriority w:val="99"/>
    <w:semiHidden/>
    <w:rsid w:val="00C550CE"/>
    <w:rPr>
      <w:sz w:val="24"/>
      <w:szCs w:val="24"/>
    </w:rPr>
  </w:style>
  <w:style w:type="paragraph" w:styleId="BalloonText">
    <w:name w:val="Balloon Text"/>
    <w:basedOn w:val="Normal"/>
    <w:link w:val="BalloonTextChar"/>
    <w:uiPriority w:val="99"/>
    <w:semiHidden/>
    <w:unhideWhenUsed/>
    <w:rsid w:val="00B63EDF"/>
    <w:rPr>
      <w:rFonts w:ascii="Tahoma" w:hAnsi="Tahoma" w:cs="Tahoma"/>
      <w:sz w:val="16"/>
      <w:szCs w:val="16"/>
    </w:rPr>
  </w:style>
  <w:style w:type="character" w:customStyle="1" w:styleId="BalloonTextChar">
    <w:name w:val="Balloon Text Char"/>
    <w:basedOn w:val="DefaultParagraphFont"/>
    <w:link w:val="BalloonText"/>
    <w:uiPriority w:val="99"/>
    <w:semiHidden/>
    <w:rsid w:val="00B63EDF"/>
    <w:rPr>
      <w:rFonts w:ascii="Tahoma" w:hAnsi="Tahoma" w:cs="Tahoma"/>
      <w:sz w:val="16"/>
      <w:szCs w:val="16"/>
    </w:rPr>
  </w:style>
  <w:style w:type="character" w:styleId="Hyperlink">
    <w:name w:val="Hyperlink"/>
    <w:basedOn w:val="DefaultParagraphFont"/>
    <w:uiPriority w:val="99"/>
    <w:semiHidden/>
    <w:unhideWhenUsed/>
    <w:rsid w:val="00D20550"/>
    <w:rPr>
      <w:color w:val="0000FF"/>
      <w:u w:val="single"/>
    </w:rPr>
  </w:style>
  <w:style w:type="paragraph" w:styleId="BodyText">
    <w:name w:val="Body Text"/>
    <w:basedOn w:val="Normal"/>
    <w:link w:val="BodyTextChar"/>
    <w:semiHidden/>
    <w:rsid w:val="00CB2A77"/>
    <w:pPr>
      <w:spacing w:after="120"/>
    </w:pPr>
    <w:rPr>
      <w:rFonts w:ascii="Helvetica 55 Roman" w:eastAsia="Times New Roman" w:hAnsi="Helvetica 55 Roman" w:cs="Times New Roman"/>
      <w:sz w:val="20"/>
      <w:szCs w:val="20"/>
      <w:lang w:val="en-GB" w:eastAsia="en-GB"/>
    </w:rPr>
  </w:style>
  <w:style w:type="character" w:customStyle="1" w:styleId="BodyTextChar">
    <w:name w:val="Body Text Char"/>
    <w:basedOn w:val="DefaultParagraphFont"/>
    <w:link w:val="BodyText"/>
    <w:semiHidden/>
    <w:rsid w:val="00CB2A77"/>
    <w:rPr>
      <w:rFonts w:ascii="Helvetica 55 Roman" w:eastAsia="Times New Roman" w:hAnsi="Helvetica 55 Roman" w:cs="Times New Roman"/>
      <w:lang w:val="en-GB" w:eastAsia="en-GB"/>
    </w:rPr>
  </w:style>
  <w:style w:type="paragraph" w:customStyle="1" w:styleId="Default">
    <w:name w:val="Default"/>
    <w:rsid w:val="00CB2A77"/>
    <w:rPr>
      <w:rFonts w:ascii="RWC Bold" w:eastAsia="Times New Roman" w:hAnsi="RWC Bold" w:cs="Times New Roman"/>
      <w:snapToGrid w:val="0"/>
      <w:color w:val="000000"/>
      <w:sz w:val="24"/>
      <w:lang w:val="en-GB"/>
    </w:rPr>
  </w:style>
  <w:style w:type="character" w:customStyle="1" w:styleId="A7">
    <w:name w:val="A7"/>
    <w:rsid w:val="00CB2A77"/>
    <w:rPr>
      <w:b/>
      <w:color w:val="000000"/>
      <w:sz w:val="18"/>
    </w:rPr>
  </w:style>
  <w:style w:type="character" w:customStyle="1" w:styleId="A2">
    <w:name w:val="A2"/>
    <w:rsid w:val="00CB2A77"/>
    <w:rPr>
      <w:rFonts w:ascii="RWC Regular" w:hAnsi="RWC Regular"/>
      <w:color w:val="000000"/>
      <w:sz w:val="18"/>
    </w:rPr>
  </w:style>
  <w:style w:type="paragraph" w:customStyle="1" w:styleId="Pa0">
    <w:name w:val="Pa0"/>
    <w:basedOn w:val="Default"/>
    <w:next w:val="Default"/>
    <w:rsid w:val="00CB2A77"/>
    <w:pPr>
      <w:spacing w:line="241" w:lineRule="atLeast"/>
    </w:pPr>
    <w:rPr>
      <w:color w:val="auto"/>
    </w:rPr>
  </w:style>
  <w:style w:type="character" w:customStyle="1" w:styleId="A5">
    <w:name w:val="A5"/>
    <w:rsid w:val="00CB2A77"/>
    <w:rPr>
      <w:color w:val="000000"/>
      <w:sz w:val="19"/>
    </w:rPr>
  </w:style>
  <w:style w:type="character" w:customStyle="1" w:styleId="A6">
    <w:name w:val="A6"/>
    <w:rsid w:val="00CB2A77"/>
    <w:rPr>
      <w:b/>
      <w:color w:val="000000"/>
      <w:sz w:val="20"/>
    </w:rPr>
  </w:style>
  <w:style w:type="paragraph" w:styleId="ListParagraph">
    <w:name w:val="List Paragraph"/>
    <w:basedOn w:val="Normal"/>
    <w:uiPriority w:val="34"/>
    <w:qFormat/>
    <w:rsid w:val="000D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3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Freshfield</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 fgfsgahfgh</dc:creator>
  <cp:lastModifiedBy>Richard</cp:lastModifiedBy>
  <cp:revision>2</cp:revision>
  <cp:lastPrinted>2014-04-02T08:07:00Z</cp:lastPrinted>
  <dcterms:created xsi:type="dcterms:W3CDTF">2014-06-14T16:57:00Z</dcterms:created>
  <dcterms:modified xsi:type="dcterms:W3CDTF">2014-06-14T16:57:00Z</dcterms:modified>
</cp:coreProperties>
</file>